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63" w:rsidRDefault="005F73AA">
      <w:pPr>
        <w:rPr>
          <w:b/>
          <w:sz w:val="28"/>
          <w:szCs w:val="28"/>
        </w:rPr>
      </w:pPr>
      <w:bookmarkStart w:id="0" w:name="_GoBack"/>
      <w:bookmarkEnd w:id="0"/>
      <w:r>
        <w:rPr>
          <w:b/>
          <w:sz w:val="28"/>
          <w:szCs w:val="28"/>
        </w:rPr>
        <w:t>Referat fra møde i brugergruppen den 31.januar 2019</w:t>
      </w:r>
    </w:p>
    <w:p w:rsidR="00B655E3" w:rsidRPr="00A57D63" w:rsidRDefault="00B655E3">
      <w:pPr>
        <w:rPr>
          <w:sz w:val="24"/>
          <w:szCs w:val="24"/>
        </w:rPr>
      </w:pPr>
      <w:r w:rsidRPr="00A57D63">
        <w:rPr>
          <w:sz w:val="24"/>
          <w:szCs w:val="24"/>
        </w:rPr>
        <w:t>Deltagere: Laila, Birgit, Anne Marie, Karna, Ellen, Bente, Claus og referent Lis. Ved evaluering af det første år deltog fra Biblioteket Thomas og Gerd.</w:t>
      </w:r>
    </w:p>
    <w:p w:rsidR="005F73AA" w:rsidRPr="00A57D63" w:rsidRDefault="005F73AA">
      <w:pPr>
        <w:rPr>
          <w:sz w:val="24"/>
          <w:szCs w:val="24"/>
        </w:rPr>
      </w:pPr>
      <w:r w:rsidRPr="00A57D63">
        <w:rPr>
          <w:sz w:val="24"/>
          <w:szCs w:val="24"/>
        </w:rPr>
        <w:t xml:space="preserve">På vores møde den </w:t>
      </w:r>
      <w:r w:rsidRPr="006626E0">
        <w:rPr>
          <w:b/>
          <w:sz w:val="24"/>
          <w:szCs w:val="24"/>
        </w:rPr>
        <w:t>9. januar</w:t>
      </w:r>
      <w:r w:rsidRPr="00A57D63">
        <w:rPr>
          <w:sz w:val="24"/>
          <w:szCs w:val="24"/>
        </w:rPr>
        <w:t xml:space="preserve"> 2019 besluttede vi, efter forespørgsel fra BIO-Huset, at foredrag med Jens Andersen (tema Kim Larsen), måtte de gerne beholde. Det er planlagt til efteråret. Om det kommer til at ligge tæt ved vores foredrag med Jason Watt den 3. september 2019 ved jeg ikke</w:t>
      </w:r>
      <w:r w:rsidR="00B655E3" w:rsidRPr="00A57D63">
        <w:rPr>
          <w:sz w:val="24"/>
          <w:szCs w:val="24"/>
        </w:rPr>
        <w:t>, men det er selvfølgelig en risiko.</w:t>
      </w:r>
    </w:p>
    <w:p w:rsidR="00B655E3" w:rsidRPr="00A57D63" w:rsidRDefault="00B655E3">
      <w:pPr>
        <w:rPr>
          <w:sz w:val="24"/>
          <w:szCs w:val="24"/>
        </w:rPr>
      </w:pPr>
      <w:r w:rsidRPr="00A57D63">
        <w:rPr>
          <w:sz w:val="24"/>
          <w:szCs w:val="24"/>
        </w:rPr>
        <w:t xml:space="preserve">Og så til den </w:t>
      </w:r>
      <w:r w:rsidRPr="006626E0">
        <w:rPr>
          <w:b/>
          <w:sz w:val="24"/>
          <w:szCs w:val="24"/>
        </w:rPr>
        <w:t>31. januar</w:t>
      </w:r>
      <w:r w:rsidRPr="00A57D63">
        <w:rPr>
          <w:sz w:val="24"/>
          <w:szCs w:val="24"/>
        </w:rPr>
        <w:t xml:space="preserve"> 2019.02.12</w:t>
      </w:r>
    </w:p>
    <w:p w:rsidR="004535A5" w:rsidRDefault="00B655E3">
      <w:pPr>
        <w:rPr>
          <w:sz w:val="24"/>
          <w:szCs w:val="24"/>
        </w:rPr>
      </w:pPr>
      <w:r w:rsidRPr="006626E0">
        <w:rPr>
          <w:b/>
          <w:sz w:val="24"/>
          <w:szCs w:val="24"/>
        </w:rPr>
        <w:t>Evaluering af 2018</w:t>
      </w:r>
      <w:r w:rsidRPr="00A57D63">
        <w:rPr>
          <w:sz w:val="24"/>
          <w:szCs w:val="24"/>
        </w:rPr>
        <w:t>. Der var enighed om, at det første år mange gange var vanskelig, men at man hver især havde fundet en platform, så det fremover var tydeligere, hvad der blev forvente</w:t>
      </w:r>
      <w:r w:rsidR="00A57D63" w:rsidRPr="00A57D63">
        <w:rPr>
          <w:sz w:val="24"/>
          <w:szCs w:val="24"/>
        </w:rPr>
        <w:t>t</w:t>
      </w:r>
      <w:r w:rsidRPr="00A57D63">
        <w:rPr>
          <w:sz w:val="24"/>
          <w:szCs w:val="24"/>
        </w:rPr>
        <w:t xml:space="preserve"> at henholdsvis arbejdsgruppen og de ansatte på Biblioteket.</w:t>
      </w:r>
      <w:r w:rsidR="00A57D63" w:rsidRPr="00A57D63">
        <w:rPr>
          <w:sz w:val="24"/>
          <w:szCs w:val="24"/>
        </w:rPr>
        <w:t xml:space="preserve"> Der blev udleveret nye </w:t>
      </w:r>
      <w:proofErr w:type="spellStart"/>
      <w:r w:rsidR="00A57D63" w:rsidRPr="00A57D63">
        <w:rPr>
          <w:sz w:val="24"/>
          <w:szCs w:val="24"/>
        </w:rPr>
        <w:t>Retningslinier</w:t>
      </w:r>
      <w:proofErr w:type="spellEnd"/>
      <w:r w:rsidR="00A57D63" w:rsidRPr="00A57D63">
        <w:rPr>
          <w:sz w:val="24"/>
          <w:szCs w:val="24"/>
        </w:rPr>
        <w:t xml:space="preserve"> for arbejdet i brugergrupperne samt revideret Grønspættebog.</w:t>
      </w:r>
      <w:r w:rsidR="00A57D63">
        <w:rPr>
          <w:sz w:val="24"/>
          <w:szCs w:val="24"/>
        </w:rPr>
        <w:t xml:space="preserve"> De største forandringer er nok at brugergruppen ikke selv underskriver kontrakter og aftaler og ved møder deltager en medarbejder fra Biblioteket. (</w:t>
      </w:r>
      <w:r w:rsidR="00A8302D">
        <w:rPr>
          <w:sz w:val="24"/>
          <w:szCs w:val="24"/>
        </w:rPr>
        <w:t>Flere mindre ændringer, men læs dem selv)</w:t>
      </w:r>
      <w:r w:rsidR="004535A5">
        <w:rPr>
          <w:sz w:val="24"/>
          <w:szCs w:val="24"/>
        </w:rPr>
        <w:t xml:space="preserve">. Thomas fremlagde regnskab der viste et restbeløb på omkring kr. 12.000, når momsen blev fratrukket. Konklusionen må være, at vi i år kan råde over kr. 62.000. </w:t>
      </w:r>
    </w:p>
    <w:p w:rsidR="005F73AA" w:rsidRDefault="004535A5">
      <w:pPr>
        <w:rPr>
          <w:sz w:val="24"/>
          <w:szCs w:val="24"/>
        </w:rPr>
      </w:pPr>
      <w:r w:rsidRPr="006626E0">
        <w:rPr>
          <w:b/>
          <w:sz w:val="24"/>
          <w:szCs w:val="24"/>
        </w:rPr>
        <w:t>Opsamling på planlagte aktiviteter</w:t>
      </w:r>
      <w:r>
        <w:rPr>
          <w:sz w:val="24"/>
          <w:szCs w:val="24"/>
        </w:rPr>
        <w:t>:</w:t>
      </w:r>
    </w:p>
    <w:tbl>
      <w:tblPr>
        <w:tblStyle w:val="Tabel-Gitter"/>
        <w:tblW w:w="5000" w:type="pct"/>
        <w:tblLook w:val="04A0" w:firstRow="1" w:lastRow="0" w:firstColumn="1" w:lastColumn="0" w:noHBand="0" w:noVBand="1"/>
      </w:tblPr>
      <w:tblGrid>
        <w:gridCol w:w="1924"/>
        <w:gridCol w:w="1924"/>
        <w:gridCol w:w="1930"/>
        <w:gridCol w:w="1925"/>
        <w:gridCol w:w="1925"/>
      </w:tblGrid>
      <w:tr w:rsidR="00A60A7D" w:rsidTr="00A60A7D">
        <w:tc>
          <w:tcPr>
            <w:tcW w:w="1000" w:type="pct"/>
          </w:tcPr>
          <w:p w:rsidR="00A60A7D" w:rsidRDefault="00A60A7D">
            <w:pPr>
              <w:rPr>
                <w:sz w:val="24"/>
                <w:szCs w:val="24"/>
              </w:rPr>
            </w:pPr>
            <w:r>
              <w:rPr>
                <w:sz w:val="24"/>
                <w:szCs w:val="24"/>
              </w:rPr>
              <w:t>Dato</w:t>
            </w:r>
          </w:p>
        </w:tc>
        <w:tc>
          <w:tcPr>
            <w:tcW w:w="1000" w:type="pct"/>
          </w:tcPr>
          <w:p w:rsidR="00A60A7D" w:rsidRDefault="00A60A7D">
            <w:pPr>
              <w:rPr>
                <w:sz w:val="24"/>
                <w:szCs w:val="24"/>
              </w:rPr>
            </w:pPr>
            <w:r>
              <w:rPr>
                <w:sz w:val="24"/>
                <w:szCs w:val="24"/>
              </w:rPr>
              <w:t>Aktivitet</w:t>
            </w:r>
          </w:p>
        </w:tc>
        <w:tc>
          <w:tcPr>
            <w:tcW w:w="1000" w:type="pct"/>
          </w:tcPr>
          <w:p w:rsidR="00A60A7D" w:rsidRDefault="00A60A7D">
            <w:pPr>
              <w:rPr>
                <w:sz w:val="24"/>
                <w:szCs w:val="24"/>
              </w:rPr>
            </w:pPr>
            <w:r>
              <w:rPr>
                <w:sz w:val="24"/>
                <w:szCs w:val="24"/>
              </w:rPr>
              <w:t>Titel</w:t>
            </w:r>
          </w:p>
        </w:tc>
        <w:tc>
          <w:tcPr>
            <w:tcW w:w="1000" w:type="pct"/>
          </w:tcPr>
          <w:p w:rsidR="00A60A7D" w:rsidRDefault="00A60A7D">
            <w:pPr>
              <w:rPr>
                <w:sz w:val="24"/>
                <w:szCs w:val="24"/>
              </w:rPr>
            </w:pPr>
            <w:r>
              <w:rPr>
                <w:sz w:val="24"/>
                <w:szCs w:val="24"/>
              </w:rPr>
              <w:t>Tovholder mv</w:t>
            </w:r>
          </w:p>
        </w:tc>
        <w:tc>
          <w:tcPr>
            <w:tcW w:w="1000" w:type="pct"/>
          </w:tcPr>
          <w:p w:rsidR="00A60A7D" w:rsidRDefault="00A60A7D">
            <w:pPr>
              <w:rPr>
                <w:sz w:val="24"/>
                <w:szCs w:val="24"/>
              </w:rPr>
            </w:pPr>
            <w:r>
              <w:rPr>
                <w:sz w:val="24"/>
                <w:szCs w:val="24"/>
              </w:rPr>
              <w:t>Økonomi</w:t>
            </w:r>
          </w:p>
        </w:tc>
      </w:tr>
      <w:tr w:rsidR="00A60A7D" w:rsidTr="00A60A7D">
        <w:tc>
          <w:tcPr>
            <w:tcW w:w="1000" w:type="pct"/>
          </w:tcPr>
          <w:p w:rsidR="00A60A7D" w:rsidRPr="00653A1D" w:rsidRDefault="00A60A7D">
            <w:pPr>
              <w:rPr>
                <w:b/>
                <w:sz w:val="24"/>
                <w:szCs w:val="24"/>
              </w:rPr>
            </w:pPr>
            <w:r w:rsidRPr="00653A1D">
              <w:rPr>
                <w:b/>
                <w:sz w:val="24"/>
                <w:szCs w:val="24"/>
              </w:rPr>
              <w:t xml:space="preserve">19.02.2019 </w:t>
            </w:r>
          </w:p>
          <w:p w:rsidR="00A60A7D" w:rsidRDefault="00A60A7D">
            <w:pPr>
              <w:rPr>
                <w:sz w:val="24"/>
                <w:szCs w:val="24"/>
              </w:rPr>
            </w:pPr>
            <w:r>
              <w:rPr>
                <w:sz w:val="24"/>
                <w:szCs w:val="24"/>
              </w:rPr>
              <w:t>kl. 17 – 18.30</w:t>
            </w:r>
          </w:p>
        </w:tc>
        <w:tc>
          <w:tcPr>
            <w:tcW w:w="1000" w:type="pct"/>
          </w:tcPr>
          <w:p w:rsidR="00A60A7D" w:rsidRDefault="00A60A7D">
            <w:pPr>
              <w:rPr>
                <w:sz w:val="24"/>
                <w:szCs w:val="24"/>
              </w:rPr>
            </w:pPr>
            <w:r>
              <w:rPr>
                <w:sz w:val="24"/>
                <w:szCs w:val="24"/>
              </w:rPr>
              <w:t xml:space="preserve">Marie </w:t>
            </w:r>
            <w:proofErr w:type="spellStart"/>
            <w:r>
              <w:rPr>
                <w:sz w:val="24"/>
                <w:szCs w:val="24"/>
              </w:rPr>
              <w:t>Nebbegaard</w:t>
            </w:r>
            <w:proofErr w:type="spellEnd"/>
          </w:p>
        </w:tc>
        <w:tc>
          <w:tcPr>
            <w:tcW w:w="1000" w:type="pct"/>
          </w:tcPr>
          <w:p w:rsidR="00A60A7D" w:rsidRDefault="00A60A7D">
            <w:pPr>
              <w:rPr>
                <w:sz w:val="24"/>
                <w:szCs w:val="24"/>
              </w:rPr>
            </w:pPr>
            <w:r>
              <w:rPr>
                <w:sz w:val="24"/>
                <w:szCs w:val="24"/>
              </w:rPr>
              <w:t>DGI Verdensholdet</w:t>
            </w:r>
          </w:p>
        </w:tc>
        <w:tc>
          <w:tcPr>
            <w:tcW w:w="1000" w:type="pct"/>
          </w:tcPr>
          <w:p w:rsidR="00A60A7D" w:rsidRDefault="00A60A7D">
            <w:pPr>
              <w:rPr>
                <w:sz w:val="24"/>
                <w:szCs w:val="24"/>
              </w:rPr>
            </w:pPr>
            <w:r>
              <w:rPr>
                <w:sz w:val="24"/>
                <w:szCs w:val="24"/>
              </w:rPr>
              <w:t>Ellen, Laila</w:t>
            </w:r>
          </w:p>
          <w:p w:rsidR="00A60A7D" w:rsidRDefault="00A60A7D">
            <w:pPr>
              <w:rPr>
                <w:sz w:val="24"/>
                <w:szCs w:val="24"/>
              </w:rPr>
            </w:pPr>
            <w:r>
              <w:rPr>
                <w:sz w:val="24"/>
                <w:szCs w:val="24"/>
              </w:rPr>
              <w:t>På Biblioteket</w:t>
            </w:r>
          </w:p>
        </w:tc>
        <w:tc>
          <w:tcPr>
            <w:tcW w:w="1000" w:type="pct"/>
          </w:tcPr>
          <w:p w:rsidR="00A60A7D" w:rsidRDefault="00A60A7D">
            <w:pPr>
              <w:rPr>
                <w:sz w:val="24"/>
                <w:szCs w:val="24"/>
              </w:rPr>
            </w:pPr>
            <w:r>
              <w:rPr>
                <w:sz w:val="24"/>
                <w:szCs w:val="24"/>
              </w:rPr>
              <w:t>Gave til Marie</w:t>
            </w:r>
          </w:p>
          <w:p w:rsidR="00A60A7D" w:rsidRDefault="00A60A7D">
            <w:pPr>
              <w:rPr>
                <w:sz w:val="24"/>
                <w:szCs w:val="24"/>
              </w:rPr>
            </w:pPr>
            <w:r>
              <w:rPr>
                <w:sz w:val="24"/>
                <w:szCs w:val="24"/>
              </w:rPr>
              <w:t xml:space="preserve">Gratis entre </w:t>
            </w:r>
          </w:p>
        </w:tc>
      </w:tr>
      <w:tr w:rsidR="00A60A7D" w:rsidTr="00A60A7D">
        <w:tc>
          <w:tcPr>
            <w:tcW w:w="1000" w:type="pct"/>
          </w:tcPr>
          <w:p w:rsidR="00A60A7D" w:rsidRPr="00653A1D" w:rsidRDefault="00A60A7D">
            <w:pPr>
              <w:rPr>
                <w:b/>
                <w:sz w:val="24"/>
                <w:szCs w:val="24"/>
              </w:rPr>
            </w:pPr>
            <w:r w:rsidRPr="00653A1D">
              <w:rPr>
                <w:b/>
                <w:sz w:val="24"/>
                <w:szCs w:val="24"/>
              </w:rPr>
              <w:t xml:space="preserve">21.02.2019 </w:t>
            </w:r>
          </w:p>
          <w:p w:rsidR="00A60A7D" w:rsidRDefault="00A60A7D" w:rsidP="00A60A7D">
            <w:pPr>
              <w:rPr>
                <w:sz w:val="24"/>
                <w:szCs w:val="24"/>
              </w:rPr>
            </w:pPr>
            <w:r>
              <w:rPr>
                <w:sz w:val="24"/>
                <w:szCs w:val="24"/>
              </w:rPr>
              <w:t xml:space="preserve">kl. 19 – ca21 </w:t>
            </w:r>
          </w:p>
        </w:tc>
        <w:tc>
          <w:tcPr>
            <w:tcW w:w="1000" w:type="pct"/>
          </w:tcPr>
          <w:p w:rsidR="00A60A7D" w:rsidRDefault="00A60A7D">
            <w:pPr>
              <w:rPr>
                <w:sz w:val="24"/>
                <w:szCs w:val="24"/>
              </w:rPr>
            </w:pPr>
            <w:r>
              <w:rPr>
                <w:sz w:val="24"/>
                <w:szCs w:val="24"/>
              </w:rPr>
              <w:t>Rene Rasmussen</w:t>
            </w:r>
          </w:p>
          <w:p w:rsidR="00A60A7D" w:rsidRDefault="00A60A7D">
            <w:pPr>
              <w:rPr>
                <w:sz w:val="24"/>
                <w:szCs w:val="24"/>
              </w:rPr>
            </w:pPr>
            <w:r>
              <w:rPr>
                <w:sz w:val="24"/>
                <w:szCs w:val="24"/>
              </w:rPr>
              <w:t>Fra Sønderborg</w:t>
            </w:r>
          </w:p>
        </w:tc>
        <w:tc>
          <w:tcPr>
            <w:tcW w:w="1000" w:type="pct"/>
          </w:tcPr>
          <w:p w:rsidR="00A60A7D" w:rsidRDefault="00A60A7D" w:rsidP="00A60A7D">
            <w:pPr>
              <w:rPr>
                <w:sz w:val="24"/>
                <w:szCs w:val="24"/>
              </w:rPr>
            </w:pPr>
            <w:r>
              <w:rPr>
                <w:sz w:val="24"/>
                <w:szCs w:val="24"/>
              </w:rPr>
              <w:t>Den store Krig</w:t>
            </w:r>
          </w:p>
        </w:tc>
        <w:tc>
          <w:tcPr>
            <w:tcW w:w="1000" w:type="pct"/>
          </w:tcPr>
          <w:p w:rsidR="00A60A7D" w:rsidRDefault="00A60A7D">
            <w:pPr>
              <w:rPr>
                <w:sz w:val="24"/>
                <w:szCs w:val="24"/>
              </w:rPr>
            </w:pPr>
            <w:r>
              <w:rPr>
                <w:sz w:val="24"/>
                <w:szCs w:val="24"/>
              </w:rPr>
              <w:t>Karna, Ulla (kaffe mv)</w:t>
            </w:r>
            <w:r w:rsidR="006626E0">
              <w:rPr>
                <w:sz w:val="24"/>
                <w:szCs w:val="24"/>
              </w:rPr>
              <w:t xml:space="preserve">, på </w:t>
            </w:r>
            <w:proofErr w:type="spellStart"/>
            <w:r w:rsidR="006626E0">
              <w:rPr>
                <w:sz w:val="24"/>
                <w:szCs w:val="24"/>
              </w:rPr>
              <w:t>biblio</w:t>
            </w:r>
            <w:proofErr w:type="spellEnd"/>
            <w:r w:rsidR="006626E0">
              <w:rPr>
                <w:sz w:val="24"/>
                <w:szCs w:val="24"/>
              </w:rPr>
              <w:t>.</w:t>
            </w:r>
          </w:p>
          <w:p w:rsidR="00A60A7D" w:rsidRDefault="00A60A7D">
            <w:pPr>
              <w:rPr>
                <w:sz w:val="24"/>
                <w:szCs w:val="24"/>
              </w:rPr>
            </w:pPr>
            <w:r>
              <w:rPr>
                <w:sz w:val="24"/>
                <w:szCs w:val="24"/>
              </w:rPr>
              <w:t xml:space="preserve">I samarbejde med </w:t>
            </w:r>
            <w:proofErr w:type="spellStart"/>
            <w:r>
              <w:rPr>
                <w:sz w:val="24"/>
                <w:szCs w:val="24"/>
              </w:rPr>
              <w:t>Lokalhist</w:t>
            </w:r>
            <w:proofErr w:type="spellEnd"/>
            <w:r>
              <w:rPr>
                <w:sz w:val="24"/>
                <w:szCs w:val="24"/>
              </w:rPr>
              <w:t>. Arkiv</w:t>
            </w:r>
          </w:p>
        </w:tc>
        <w:tc>
          <w:tcPr>
            <w:tcW w:w="1000" w:type="pct"/>
          </w:tcPr>
          <w:p w:rsidR="00A60A7D" w:rsidRDefault="00A60A7D">
            <w:pPr>
              <w:rPr>
                <w:sz w:val="24"/>
                <w:szCs w:val="24"/>
              </w:rPr>
            </w:pPr>
            <w:r>
              <w:rPr>
                <w:sz w:val="24"/>
                <w:szCs w:val="24"/>
              </w:rPr>
              <w:t>Ca. kr. 3.500</w:t>
            </w:r>
          </w:p>
        </w:tc>
      </w:tr>
      <w:tr w:rsidR="00A60A7D" w:rsidTr="00A60A7D">
        <w:tc>
          <w:tcPr>
            <w:tcW w:w="1000" w:type="pct"/>
          </w:tcPr>
          <w:p w:rsidR="00A60A7D" w:rsidRPr="00653A1D" w:rsidRDefault="00A60A7D">
            <w:pPr>
              <w:rPr>
                <w:b/>
                <w:sz w:val="24"/>
                <w:szCs w:val="24"/>
              </w:rPr>
            </w:pPr>
            <w:r w:rsidRPr="00653A1D">
              <w:rPr>
                <w:b/>
                <w:sz w:val="24"/>
                <w:szCs w:val="24"/>
              </w:rPr>
              <w:t>07.03.2019</w:t>
            </w:r>
          </w:p>
          <w:p w:rsidR="00A60A7D" w:rsidRDefault="00A60A7D">
            <w:pPr>
              <w:rPr>
                <w:sz w:val="24"/>
                <w:szCs w:val="24"/>
              </w:rPr>
            </w:pPr>
            <w:r>
              <w:rPr>
                <w:sz w:val="24"/>
                <w:szCs w:val="24"/>
              </w:rPr>
              <w:t>Kl. 19 - 21</w:t>
            </w:r>
          </w:p>
        </w:tc>
        <w:tc>
          <w:tcPr>
            <w:tcW w:w="1000" w:type="pct"/>
          </w:tcPr>
          <w:p w:rsidR="00A60A7D" w:rsidRDefault="00A60A7D">
            <w:pPr>
              <w:rPr>
                <w:sz w:val="24"/>
                <w:szCs w:val="24"/>
              </w:rPr>
            </w:pPr>
            <w:r>
              <w:rPr>
                <w:sz w:val="24"/>
                <w:szCs w:val="24"/>
              </w:rPr>
              <w:t>Leif Davidsen</w:t>
            </w:r>
          </w:p>
        </w:tc>
        <w:tc>
          <w:tcPr>
            <w:tcW w:w="1000" w:type="pct"/>
          </w:tcPr>
          <w:p w:rsidR="00A60A7D" w:rsidRDefault="00A60A7D">
            <w:pPr>
              <w:rPr>
                <w:sz w:val="24"/>
                <w:szCs w:val="24"/>
              </w:rPr>
            </w:pPr>
            <w:r>
              <w:rPr>
                <w:sz w:val="24"/>
                <w:szCs w:val="24"/>
              </w:rPr>
              <w:t>Putin og hans Rusland</w:t>
            </w:r>
          </w:p>
        </w:tc>
        <w:tc>
          <w:tcPr>
            <w:tcW w:w="1000" w:type="pct"/>
          </w:tcPr>
          <w:p w:rsidR="00A60A7D" w:rsidRDefault="00A60A7D">
            <w:pPr>
              <w:rPr>
                <w:sz w:val="24"/>
                <w:szCs w:val="24"/>
              </w:rPr>
            </w:pPr>
            <w:r>
              <w:rPr>
                <w:sz w:val="24"/>
                <w:szCs w:val="24"/>
              </w:rPr>
              <w:t>Lis, Anne Marie</w:t>
            </w:r>
          </w:p>
          <w:p w:rsidR="00F868A4" w:rsidRDefault="00F868A4" w:rsidP="00F868A4">
            <w:pPr>
              <w:rPr>
                <w:sz w:val="24"/>
                <w:szCs w:val="24"/>
              </w:rPr>
            </w:pPr>
            <w:r>
              <w:rPr>
                <w:sz w:val="24"/>
                <w:szCs w:val="24"/>
              </w:rPr>
              <w:t>I Bio-Huset</w:t>
            </w:r>
          </w:p>
          <w:p w:rsidR="00F868A4" w:rsidRDefault="00F868A4" w:rsidP="00F868A4">
            <w:pPr>
              <w:rPr>
                <w:sz w:val="24"/>
                <w:szCs w:val="24"/>
              </w:rPr>
            </w:pPr>
          </w:p>
        </w:tc>
        <w:tc>
          <w:tcPr>
            <w:tcW w:w="1000" w:type="pct"/>
          </w:tcPr>
          <w:p w:rsidR="00A60A7D" w:rsidRDefault="00F868A4">
            <w:pPr>
              <w:rPr>
                <w:sz w:val="24"/>
                <w:szCs w:val="24"/>
              </w:rPr>
            </w:pPr>
            <w:r>
              <w:rPr>
                <w:sz w:val="24"/>
                <w:szCs w:val="24"/>
              </w:rPr>
              <w:t xml:space="preserve">Forventet underskud </w:t>
            </w:r>
          </w:p>
          <w:p w:rsidR="00F868A4" w:rsidRDefault="00F868A4">
            <w:pPr>
              <w:rPr>
                <w:sz w:val="24"/>
                <w:szCs w:val="24"/>
              </w:rPr>
            </w:pPr>
            <w:r>
              <w:rPr>
                <w:sz w:val="24"/>
                <w:szCs w:val="24"/>
              </w:rPr>
              <w:t>Kr. 7.000</w:t>
            </w:r>
          </w:p>
        </w:tc>
      </w:tr>
      <w:tr w:rsidR="00A60A7D" w:rsidTr="00A60A7D">
        <w:tc>
          <w:tcPr>
            <w:tcW w:w="1000" w:type="pct"/>
          </w:tcPr>
          <w:p w:rsidR="00A60A7D" w:rsidRPr="00653A1D" w:rsidRDefault="00CB5032">
            <w:pPr>
              <w:rPr>
                <w:b/>
                <w:sz w:val="24"/>
                <w:szCs w:val="24"/>
              </w:rPr>
            </w:pPr>
            <w:r w:rsidRPr="00653A1D">
              <w:rPr>
                <w:b/>
                <w:sz w:val="24"/>
                <w:szCs w:val="24"/>
              </w:rPr>
              <w:t>14.03.2019</w:t>
            </w:r>
          </w:p>
        </w:tc>
        <w:tc>
          <w:tcPr>
            <w:tcW w:w="1000" w:type="pct"/>
          </w:tcPr>
          <w:p w:rsidR="00A60A7D" w:rsidRDefault="00CB5032">
            <w:pPr>
              <w:rPr>
                <w:sz w:val="24"/>
                <w:szCs w:val="24"/>
              </w:rPr>
            </w:pPr>
            <w:r>
              <w:rPr>
                <w:sz w:val="24"/>
                <w:szCs w:val="24"/>
              </w:rPr>
              <w:t>Palle Hjort og Gorm Bull</w:t>
            </w:r>
          </w:p>
        </w:tc>
        <w:tc>
          <w:tcPr>
            <w:tcW w:w="1000" w:type="pct"/>
          </w:tcPr>
          <w:p w:rsidR="00A60A7D" w:rsidRDefault="00CB5032">
            <w:pPr>
              <w:rPr>
                <w:sz w:val="24"/>
                <w:szCs w:val="24"/>
              </w:rPr>
            </w:pPr>
            <w:r>
              <w:rPr>
                <w:sz w:val="24"/>
                <w:szCs w:val="24"/>
              </w:rPr>
              <w:t>Halfdan, Morten og mig</w:t>
            </w:r>
          </w:p>
        </w:tc>
        <w:tc>
          <w:tcPr>
            <w:tcW w:w="1000" w:type="pct"/>
          </w:tcPr>
          <w:p w:rsidR="00A60A7D" w:rsidRDefault="00CB5032">
            <w:pPr>
              <w:rPr>
                <w:sz w:val="24"/>
                <w:szCs w:val="24"/>
              </w:rPr>
            </w:pPr>
            <w:r>
              <w:rPr>
                <w:sz w:val="24"/>
                <w:szCs w:val="24"/>
              </w:rPr>
              <w:t>Lis</w:t>
            </w:r>
          </w:p>
          <w:p w:rsidR="00CB5032" w:rsidRDefault="00CB5032">
            <w:pPr>
              <w:rPr>
                <w:sz w:val="24"/>
                <w:szCs w:val="24"/>
              </w:rPr>
            </w:pPr>
            <w:r>
              <w:rPr>
                <w:sz w:val="24"/>
                <w:szCs w:val="24"/>
              </w:rPr>
              <w:t>I samarbejde med sognegården</w:t>
            </w:r>
          </w:p>
        </w:tc>
        <w:tc>
          <w:tcPr>
            <w:tcW w:w="1000" w:type="pct"/>
          </w:tcPr>
          <w:p w:rsidR="00A60A7D" w:rsidRDefault="00CB5032">
            <w:pPr>
              <w:rPr>
                <w:sz w:val="24"/>
                <w:szCs w:val="24"/>
              </w:rPr>
            </w:pPr>
            <w:r>
              <w:rPr>
                <w:sz w:val="24"/>
                <w:szCs w:val="24"/>
              </w:rPr>
              <w:t>Ca. kr. 3.000</w:t>
            </w:r>
          </w:p>
          <w:p w:rsidR="00CB5032" w:rsidRDefault="00CB5032">
            <w:pPr>
              <w:rPr>
                <w:sz w:val="24"/>
                <w:szCs w:val="24"/>
              </w:rPr>
            </w:pPr>
          </w:p>
        </w:tc>
      </w:tr>
      <w:tr w:rsidR="00A60A7D" w:rsidTr="00A60A7D">
        <w:tc>
          <w:tcPr>
            <w:tcW w:w="1000" w:type="pct"/>
          </w:tcPr>
          <w:p w:rsidR="00CB5032" w:rsidRPr="00653A1D" w:rsidRDefault="00CB5032">
            <w:pPr>
              <w:rPr>
                <w:b/>
                <w:sz w:val="24"/>
                <w:szCs w:val="24"/>
              </w:rPr>
            </w:pPr>
            <w:r w:rsidRPr="00653A1D">
              <w:rPr>
                <w:b/>
                <w:sz w:val="24"/>
                <w:szCs w:val="24"/>
              </w:rPr>
              <w:t>03.04.2019</w:t>
            </w:r>
          </w:p>
          <w:p w:rsidR="00CB5032" w:rsidRDefault="00CB5032">
            <w:pPr>
              <w:rPr>
                <w:sz w:val="24"/>
                <w:szCs w:val="24"/>
              </w:rPr>
            </w:pPr>
            <w:r>
              <w:rPr>
                <w:sz w:val="24"/>
                <w:szCs w:val="24"/>
              </w:rPr>
              <w:t>Kl. 19 - 21</w:t>
            </w:r>
          </w:p>
        </w:tc>
        <w:tc>
          <w:tcPr>
            <w:tcW w:w="1000" w:type="pct"/>
          </w:tcPr>
          <w:p w:rsidR="00A60A7D" w:rsidRDefault="00CB5032">
            <w:pPr>
              <w:rPr>
                <w:sz w:val="24"/>
                <w:szCs w:val="24"/>
              </w:rPr>
            </w:pPr>
            <w:r>
              <w:rPr>
                <w:sz w:val="24"/>
                <w:szCs w:val="24"/>
              </w:rPr>
              <w:t>Steffen Jonassen</w:t>
            </w:r>
          </w:p>
        </w:tc>
        <w:tc>
          <w:tcPr>
            <w:tcW w:w="1000" w:type="pct"/>
          </w:tcPr>
          <w:p w:rsidR="00A60A7D" w:rsidRDefault="00CB5032">
            <w:pPr>
              <w:rPr>
                <w:sz w:val="24"/>
                <w:szCs w:val="24"/>
              </w:rPr>
            </w:pPr>
            <w:r>
              <w:rPr>
                <w:sz w:val="24"/>
                <w:szCs w:val="24"/>
              </w:rPr>
              <w:t>Syng med fra Den Blå</w:t>
            </w:r>
          </w:p>
        </w:tc>
        <w:tc>
          <w:tcPr>
            <w:tcW w:w="1000" w:type="pct"/>
          </w:tcPr>
          <w:p w:rsidR="00CB5032" w:rsidRDefault="00CB5032">
            <w:pPr>
              <w:rPr>
                <w:sz w:val="24"/>
                <w:szCs w:val="24"/>
              </w:rPr>
            </w:pPr>
            <w:r>
              <w:rPr>
                <w:sz w:val="24"/>
                <w:szCs w:val="24"/>
              </w:rPr>
              <w:t xml:space="preserve">Karna, Anne Marie, </w:t>
            </w:r>
          </w:p>
          <w:p w:rsidR="00A60A7D" w:rsidRDefault="00CB5032">
            <w:pPr>
              <w:rPr>
                <w:sz w:val="24"/>
                <w:szCs w:val="24"/>
              </w:rPr>
            </w:pPr>
            <w:r>
              <w:rPr>
                <w:sz w:val="24"/>
                <w:szCs w:val="24"/>
              </w:rPr>
              <w:t>Bente (kaffe)</w:t>
            </w:r>
          </w:p>
          <w:p w:rsidR="00CB5032" w:rsidRDefault="00CB5032">
            <w:pPr>
              <w:rPr>
                <w:sz w:val="24"/>
                <w:szCs w:val="24"/>
              </w:rPr>
            </w:pPr>
            <w:r>
              <w:rPr>
                <w:sz w:val="24"/>
                <w:szCs w:val="24"/>
              </w:rPr>
              <w:t>På Biblioteket</w:t>
            </w:r>
          </w:p>
        </w:tc>
        <w:tc>
          <w:tcPr>
            <w:tcW w:w="1000" w:type="pct"/>
          </w:tcPr>
          <w:p w:rsidR="00A60A7D" w:rsidRDefault="00CB5032">
            <w:pPr>
              <w:rPr>
                <w:sz w:val="24"/>
                <w:szCs w:val="24"/>
              </w:rPr>
            </w:pPr>
            <w:r>
              <w:rPr>
                <w:sz w:val="24"/>
                <w:szCs w:val="24"/>
              </w:rPr>
              <w:t>Gratis</w:t>
            </w:r>
          </w:p>
        </w:tc>
      </w:tr>
      <w:tr w:rsidR="00CB5032" w:rsidTr="00A60A7D">
        <w:tc>
          <w:tcPr>
            <w:tcW w:w="1000" w:type="pct"/>
          </w:tcPr>
          <w:p w:rsidR="00CB5032" w:rsidRPr="00653A1D" w:rsidRDefault="00CB5032" w:rsidP="009C34C8">
            <w:pPr>
              <w:rPr>
                <w:b/>
                <w:sz w:val="24"/>
                <w:szCs w:val="24"/>
              </w:rPr>
            </w:pPr>
            <w:r w:rsidRPr="00653A1D">
              <w:rPr>
                <w:b/>
                <w:sz w:val="24"/>
                <w:szCs w:val="24"/>
              </w:rPr>
              <w:t>29.04.2019</w:t>
            </w:r>
          </w:p>
          <w:p w:rsidR="00CB5032" w:rsidRDefault="00CB5032" w:rsidP="009C34C8">
            <w:pPr>
              <w:rPr>
                <w:sz w:val="24"/>
                <w:szCs w:val="24"/>
              </w:rPr>
            </w:pPr>
            <w:r>
              <w:rPr>
                <w:sz w:val="24"/>
                <w:szCs w:val="24"/>
              </w:rPr>
              <w:t>Kl. 19 - 21</w:t>
            </w:r>
          </w:p>
        </w:tc>
        <w:tc>
          <w:tcPr>
            <w:tcW w:w="1000" w:type="pct"/>
          </w:tcPr>
          <w:p w:rsidR="00CB5032" w:rsidRDefault="00CB5032" w:rsidP="009C34C8">
            <w:pPr>
              <w:rPr>
                <w:sz w:val="24"/>
                <w:szCs w:val="24"/>
              </w:rPr>
            </w:pPr>
            <w:r>
              <w:rPr>
                <w:sz w:val="24"/>
                <w:szCs w:val="24"/>
              </w:rPr>
              <w:t>Inger Gammelgaard Madsen</w:t>
            </w:r>
          </w:p>
        </w:tc>
        <w:tc>
          <w:tcPr>
            <w:tcW w:w="1000" w:type="pct"/>
          </w:tcPr>
          <w:p w:rsidR="00CB5032" w:rsidRDefault="00CB5032" w:rsidP="009C34C8">
            <w:pPr>
              <w:rPr>
                <w:sz w:val="24"/>
                <w:szCs w:val="24"/>
              </w:rPr>
            </w:pPr>
            <w:r>
              <w:rPr>
                <w:sz w:val="24"/>
                <w:szCs w:val="24"/>
              </w:rPr>
              <w:t>Forfatterforedrag</w:t>
            </w:r>
          </w:p>
        </w:tc>
        <w:tc>
          <w:tcPr>
            <w:tcW w:w="1000" w:type="pct"/>
          </w:tcPr>
          <w:p w:rsidR="00CB5032" w:rsidRDefault="00CB5032" w:rsidP="009C34C8">
            <w:pPr>
              <w:rPr>
                <w:sz w:val="24"/>
                <w:szCs w:val="24"/>
              </w:rPr>
            </w:pPr>
            <w:r>
              <w:rPr>
                <w:sz w:val="24"/>
                <w:szCs w:val="24"/>
              </w:rPr>
              <w:t>Laila, Bente, Claus, Karna</w:t>
            </w:r>
          </w:p>
          <w:p w:rsidR="00653A1D" w:rsidRDefault="00653A1D" w:rsidP="009C34C8">
            <w:pPr>
              <w:rPr>
                <w:sz w:val="24"/>
                <w:szCs w:val="24"/>
              </w:rPr>
            </w:pPr>
            <w:r>
              <w:rPr>
                <w:sz w:val="24"/>
                <w:szCs w:val="24"/>
              </w:rPr>
              <w:t>På Biblioteket</w:t>
            </w:r>
          </w:p>
          <w:p w:rsidR="00653A1D" w:rsidRDefault="00653A1D" w:rsidP="009C34C8">
            <w:pPr>
              <w:rPr>
                <w:sz w:val="24"/>
                <w:szCs w:val="24"/>
              </w:rPr>
            </w:pPr>
            <w:r>
              <w:rPr>
                <w:sz w:val="24"/>
                <w:szCs w:val="24"/>
              </w:rPr>
              <w:t>.</w:t>
            </w:r>
          </w:p>
        </w:tc>
        <w:tc>
          <w:tcPr>
            <w:tcW w:w="1000" w:type="pct"/>
          </w:tcPr>
          <w:p w:rsidR="00CB5032" w:rsidRDefault="00CB5032" w:rsidP="009C34C8">
            <w:pPr>
              <w:rPr>
                <w:sz w:val="24"/>
                <w:szCs w:val="24"/>
              </w:rPr>
            </w:pPr>
            <w:r>
              <w:rPr>
                <w:sz w:val="24"/>
                <w:szCs w:val="24"/>
              </w:rPr>
              <w:t>Entre kr. 50 medl. gratis</w:t>
            </w:r>
          </w:p>
        </w:tc>
      </w:tr>
      <w:tr w:rsidR="00CB5032" w:rsidTr="00A60A7D">
        <w:tc>
          <w:tcPr>
            <w:tcW w:w="1000" w:type="pct"/>
          </w:tcPr>
          <w:p w:rsidR="00CB5032" w:rsidRDefault="00653A1D">
            <w:pPr>
              <w:rPr>
                <w:b/>
                <w:sz w:val="24"/>
                <w:szCs w:val="24"/>
              </w:rPr>
            </w:pPr>
            <w:r w:rsidRPr="00653A1D">
              <w:rPr>
                <w:b/>
                <w:sz w:val="24"/>
                <w:szCs w:val="24"/>
              </w:rPr>
              <w:lastRenderedPageBreak/>
              <w:t>03.09.2019</w:t>
            </w:r>
          </w:p>
          <w:p w:rsidR="00653A1D" w:rsidRPr="00653A1D" w:rsidRDefault="00653A1D">
            <w:pPr>
              <w:rPr>
                <w:sz w:val="24"/>
                <w:szCs w:val="24"/>
              </w:rPr>
            </w:pPr>
            <w:r>
              <w:rPr>
                <w:sz w:val="24"/>
                <w:szCs w:val="24"/>
              </w:rPr>
              <w:t>Kl. 19 - 21</w:t>
            </w:r>
          </w:p>
        </w:tc>
        <w:tc>
          <w:tcPr>
            <w:tcW w:w="1000" w:type="pct"/>
          </w:tcPr>
          <w:p w:rsidR="00CB5032" w:rsidRDefault="00653A1D">
            <w:pPr>
              <w:rPr>
                <w:sz w:val="24"/>
                <w:szCs w:val="24"/>
              </w:rPr>
            </w:pPr>
            <w:r>
              <w:rPr>
                <w:sz w:val="24"/>
                <w:szCs w:val="24"/>
              </w:rPr>
              <w:t>Jason Watt</w:t>
            </w:r>
          </w:p>
        </w:tc>
        <w:tc>
          <w:tcPr>
            <w:tcW w:w="1000" w:type="pct"/>
          </w:tcPr>
          <w:p w:rsidR="00CB5032" w:rsidRDefault="00CB5032">
            <w:pPr>
              <w:rPr>
                <w:sz w:val="24"/>
                <w:szCs w:val="24"/>
              </w:rPr>
            </w:pPr>
          </w:p>
        </w:tc>
        <w:tc>
          <w:tcPr>
            <w:tcW w:w="1000" w:type="pct"/>
          </w:tcPr>
          <w:p w:rsidR="00CB5032" w:rsidRDefault="00653A1D">
            <w:pPr>
              <w:rPr>
                <w:sz w:val="24"/>
                <w:szCs w:val="24"/>
              </w:rPr>
            </w:pPr>
            <w:r>
              <w:rPr>
                <w:sz w:val="24"/>
                <w:szCs w:val="24"/>
              </w:rPr>
              <w:t>Laila, Bente</w:t>
            </w:r>
          </w:p>
          <w:p w:rsidR="00653A1D" w:rsidRDefault="00653A1D" w:rsidP="00653A1D">
            <w:pPr>
              <w:rPr>
                <w:sz w:val="24"/>
                <w:szCs w:val="24"/>
              </w:rPr>
            </w:pPr>
            <w:r>
              <w:rPr>
                <w:sz w:val="24"/>
                <w:szCs w:val="24"/>
              </w:rPr>
              <w:t>I Bio-Huset</w:t>
            </w:r>
          </w:p>
        </w:tc>
        <w:tc>
          <w:tcPr>
            <w:tcW w:w="1000" w:type="pct"/>
          </w:tcPr>
          <w:p w:rsidR="00CB5032" w:rsidRDefault="00653A1D">
            <w:pPr>
              <w:rPr>
                <w:sz w:val="24"/>
                <w:szCs w:val="24"/>
              </w:rPr>
            </w:pPr>
            <w:r>
              <w:rPr>
                <w:sz w:val="24"/>
                <w:szCs w:val="24"/>
              </w:rPr>
              <w:t>Entre kr. 150</w:t>
            </w:r>
          </w:p>
          <w:p w:rsidR="00653A1D" w:rsidRDefault="00653A1D">
            <w:pPr>
              <w:rPr>
                <w:sz w:val="24"/>
                <w:szCs w:val="24"/>
              </w:rPr>
            </w:pPr>
            <w:r>
              <w:rPr>
                <w:sz w:val="24"/>
                <w:szCs w:val="24"/>
              </w:rPr>
              <w:t xml:space="preserve">6 </w:t>
            </w:r>
            <w:proofErr w:type="spellStart"/>
            <w:r>
              <w:rPr>
                <w:sz w:val="24"/>
                <w:szCs w:val="24"/>
              </w:rPr>
              <w:t>bill</w:t>
            </w:r>
            <w:proofErr w:type="spellEnd"/>
            <w:r>
              <w:rPr>
                <w:sz w:val="24"/>
                <w:szCs w:val="24"/>
              </w:rPr>
              <w:t>. gratis</w:t>
            </w:r>
          </w:p>
        </w:tc>
      </w:tr>
      <w:tr w:rsidR="00CB5032" w:rsidTr="00A60A7D">
        <w:tc>
          <w:tcPr>
            <w:tcW w:w="1000" w:type="pct"/>
          </w:tcPr>
          <w:p w:rsidR="00CB5032" w:rsidRDefault="00653A1D">
            <w:pPr>
              <w:rPr>
                <w:b/>
                <w:sz w:val="24"/>
                <w:szCs w:val="24"/>
              </w:rPr>
            </w:pPr>
            <w:r w:rsidRPr="00653A1D">
              <w:rPr>
                <w:b/>
                <w:sz w:val="24"/>
                <w:szCs w:val="24"/>
              </w:rPr>
              <w:t>02.11.2019</w:t>
            </w:r>
          </w:p>
          <w:p w:rsidR="00653A1D" w:rsidRPr="00653A1D" w:rsidRDefault="00653A1D">
            <w:pPr>
              <w:rPr>
                <w:sz w:val="24"/>
                <w:szCs w:val="24"/>
              </w:rPr>
            </w:pPr>
            <w:r>
              <w:rPr>
                <w:sz w:val="24"/>
                <w:szCs w:val="24"/>
              </w:rPr>
              <w:t>kl. 11 - 12</w:t>
            </w:r>
          </w:p>
        </w:tc>
        <w:tc>
          <w:tcPr>
            <w:tcW w:w="1000" w:type="pct"/>
          </w:tcPr>
          <w:p w:rsidR="00CB5032" w:rsidRDefault="00653A1D">
            <w:pPr>
              <w:rPr>
                <w:sz w:val="24"/>
                <w:szCs w:val="24"/>
              </w:rPr>
            </w:pPr>
            <w:r>
              <w:rPr>
                <w:sz w:val="24"/>
                <w:szCs w:val="24"/>
              </w:rPr>
              <w:t>Spillemændene</w:t>
            </w:r>
          </w:p>
        </w:tc>
        <w:tc>
          <w:tcPr>
            <w:tcW w:w="1000" w:type="pct"/>
          </w:tcPr>
          <w:p w:rsidR="00CB5032" w:rsidRDefault="00CB5032">
            <w:pPr>
              <w:rPr>
                <w:sz w:val="24"/>
                <w:szCs w:val="24"/>
              </w:rPr>
            </w:pPr>
          </w:p>
        </w:tc>
        <w:tc>
          <w:tcPr>
            <w:tcW w:w="1000" w:type="pct"/>
          </w:tcPr>
          <w:p w:rsidR="00CB5032" w:rsidRDefault="00653A1D">
            <w:pPr>
              <w:rPr>
                <w:sz w:val="24"/>
                <w:szCs w:val="24"/>
              </w:rPr>
            </w:pPr>
            <w:r>
              <w:rPr>
                <w:sz w:val="24"/>
                <w:szCs w:val="24"/>
              </w:rPr>
              <w:t>Lis, Anne Marie, Karna, Claus</w:t>
            </w:r>
          </w:p>
          <w:p w:rsidR="00653A1D" w:rsidRDefault="00653A1D">
            <w:pPr>
              <w:rPr>
                <w:sz w:val="24"/>
                <w:szCs w:val="24"/>
              </w:rPr>
            </w:pPr>
            <w:r>
              <w:rPr>
                <w:sz w:val="24"/>
                <w:szCs w:val="24"/>
              </w:rPr>
              <w:t>På Biblioteket</w:t>
            </w:r>
          </w:p>
        </w:tc>
        <w:tc>
          <w:tcPr>
            <w:tcW w:w="1000" w:type="pct"/>
          </w:tcPr>
          <w:p w:rsidR="00CB5032" w:rsidRDefault="00653A1D">
            <w:pPr>
              <w:rPr>
                <w:sz w:val="24"/>
                <w:szCs w:val="24"/>
              </w:rPr>
            </w:pPr>
            <w:r>
              <w:rPr>
                <w:sz w:val="24"/>
                <w:szCs w:val="24"/>
              </w:rPr>
              <w:t>Gratis entre</w:t>
            </w:r>
          </w:p>
        </w:tc>
      </w:tr>
      <w:tr w:rsidR="00CB5032" w:rsidTr="00A60A7D">
        <w:tc>
          <w:tcPr>
            <w:tcW w:w="1000" w:type="pct"/>
          </w:tcPr>
          <w:p w:rsidR="00CB5032" w:rsidRDefault="00653A1D">
            <w:pPr>
              <w:rPr>
                <w:sz w:val="24"/>
                <w:szCs w:val="24"/>
              </w:rPr>
            </w:pPr>
            <w:r w:rsidRPr="00653A1D">
              <w:rPr>
                <w:b/>
                <w:sz w:val="24"/>
                <w:szCs w:val="24"/>
              </w:rPr>
              <w:t>16.11.2019</w:t>
            </w:r>
          </w:p>
          <w:p w:rsidR="00653A1D" w:rsidRPr="00653A1D" w:rsidRDefault="00653A1D">
            <w:pPr>
              <w:rPr>
                <w:sz w:val="24"/>
                <w:szCs w:val="24"/>
              </w:rPr>
            </w:pPr>
            <w:r>
              <w:rPr>
                <w:sz w:val="24"/>
                <w:szCs w:val="24"/>
              </w:rPr>
              <w:t>I støbeske</w:t>
            </w:r>
          </w:p>
        </w:tc>
        <w:tc>
          <w:tcPr>
            <w:tcW w:w="1000" w:type="pct"/>
          </w:tcPr>
          <w:p w:rsidR="00CB5032" w:rsidRDefault="00653A1D">
            <w:pPr>
              <w:rPr>
                <w:sz w:val="24"/>
                <w:szCs w:val="24"/>
              </w:rPr>
            </w:pPr>
            <w:r>
              <w:rPr>
                <w:sz w:val="24"/>
                <w:szCs w:val="24"/>
              </w:rPr>
              <w:t xml:space="preserve">Sigurd </w:t>
            </w:r>
            <w:proofErr w:type="spellStart"/>
            <w:r>
              <w:rPr>
                <w:sz w:val="24"/>
                <w:szCs w:val="24"/>
              </w:rPr>
              <w:t>Barret</w:t>
            </w:r>
            <w:proofErr w:type="spellEnd"/>
          </w:p>
        </w:tc>
        <w:tc>
          <w:tcPr>
            <w:tcW w:w="1000" w:type="pct"/>
          </w:tcPr>
          <w:p w:rsidR="00CB5032" w:rsidRDefault="00653A1D" w:rsidP="00653A1D">
            <w:pPr>
              <w:rPr>
                <w:sz w:val="24"/>
                <w:szCs w:val="24"/>
              </w:rPr>
            </w:pPr>
            <w:r>
              <w:rPr>
                <w:sz w:val="24"/>
                <w:szCs w:val="24"/>
              </w:rPr>
              <w:t>Juleshow</w:t>
            </w:r>
          </w:p>
        </w:tc>
        <w:tc>
          <w:tcPr>
            <w:tcW w:w="1000" w:type="pct"/>
          </w:tcPr>
          <w:p w:rsidR="00CB5032" w:rsidRDefault="00653A1D">
            <w:pPr>
              <w:rPr>
                <w:sz w:val="24"/>
                <w:szCs w:val="24"/>
              </w:rPr>
            </w:pPr>
            <w:r>
              <w:rPr>
                <w:sz w:val="24"/>
                <w:szCs w:val="24"/>
              </w:rPr>
              <w:t>Anne Marie</w:t>
            </w:r>
          </w:p>
        </w:tc>
        <w:tc>
          <w:tcPr>
            <w:tcW w:w="1000" w:type="pct"/>
          </w:tcPr>
          <w:p w:rsidR="00CB5032" w:rsidRDefault="00653A1D">
            <w:pPr>
              <w:rPr>
                <w:sz w:val="24"/>
                <w:szCs w:val="24"/>
              </w:rPr>
            </w:pPr>
            <w:r>
              <w:rPr>
                <w:sz w:val="24"/>
                <w:szCs w:val="24"/>
              </w:rPr>
              <w:t>Kr. 26.250</w:t>
            </w:r>
          </w:p>
          <w:p w:rsidR="00653A1D" w:rsidRDefault="00653A1D">
            <w:pPr>
              <w:rPr>
                <w:sz w:val="24"/>
                <w:szCs w:val="24"/>
              </w:rPr>
            </w:pPr>
            <w:r>
              <w:rPr>
                <w:sz w:val="24"/>
                <w:szCs w:val="24"/>
              </w:rPr>
              <w:t>Entre kr. 50</w:t>
            </w:r>
          </w:p>
        </w:tc>
      </w:tr>
      <w:tr w:rsidR="00CB5032" w:rsidTr="00A60A7D">
        <w:tc>
          <w:tcPr>
            <w:tcW w:w="1000" w:type="pct"/>
          </w:tcPr>
          <w:p w:rsidR="00653A1D" w:rsidRPr="006626E0" w:rsidRDefault="00653A1D" w:rsidP="00653A1D">
            <w:pPr>
              <w:rPr>
                <w:b/>
                <w:sz w:val="24"/>
                <w:szCs w:val="24"/>
              </w:rPr>
            </w:pPr>
            <w:r w:rsidRPr="006626E0">
              <w:rPr>
                <w:b/>
                <w:sz w:val="24"/>
                <w:szCs w:val="24"/>
              </w:rPr>
              <w:t>September</w:t>
            </w:r>
          </w:p>
          <w:p w:rsidR="00CB5032" w:rsidRDefault="00653A1D" w:rsidP="00653A1D">
            <w:pPr>
              <w:rPr>
                <w:sz w:val="24"/>
                <w:szCs w:val="24"/>
              </w:rPr>
            </w:pPr>
            <w:r>
              <w:rPr>
                <w:sz w:val="24"/>
                <w:szCs w:val="24"/>
              </w:rPr>
              <w:t xml:space="preserve">I støbeske </w:t>
            </w:r>
          </w:p>
        </w:tc>
        <w:tc>
          <w:tcPr>
            <w:tcW w:w="1000" w:type="pct"/>
          </w:tcPr>
          <w:p w:rsidR="00CB5032" w:rsidRDefault="0028732E">
            <w:pPr>
              <w:rPr>
                <w:sz w:val="24"/>
                <w:szCs w:val="24"/>
              </w:rPr>
            </w:pPr>
            <w:r>
              <w:rPr>
                <w:sz w:val="24"/>
                <w:szCs w:val="24"/>
              </w:rPr>
              <w:t>Tulle og Skralle</w:t>
            </w:r>
          </w:p>
        </w:tc>
        <w:tc>
          <w:tcPr>
            <w:tcW w:w="1000" w:type="pct"/>
          </w:tcPr>
          <w:p w:rsidR="00CB5032" w:rsidRDefault="00CB5032">
            <w:pPr>
              <w:rPr>
                <w:sz w:val="24"/>
                <w:szCs w:val="24"/>
              </w:rPr>
            </w:pPr>
          </w:p>
        </w:tc>
        <w:tc>
          <w:tcPr>
            <w:tcW w:w="1000" w:type="pct"/>
          </w:tcPr>
          <w:p w:rsidR="00CB5032" w:rsidRDefault="0028732E">
            <w:pPr>
              <w:rPr>
                <w:sz w:val="24"/>
                <w:szCs w:val="24"/>
              </w:rPr>
            </w:pPr>
            <w:r>
              <w:rPr>
                <w:sz w:val="24"/>
                <w:szCs w:val="24"/>
              </w:rPr>
              <w:t>Anne Marie, Lis</w:t>
            </w:r>
          </w:p>
          <w:p w:rsidR="0028732E" w:rsidRDefault="0028732E">
            <w:pPr>
              <w:rPr>
                <w:sz w:val="24"/>
                <w:szCs w:val="24"/>
              </w:rPr>
            </w:pPr>
            <w:r>
              <w:rPr>
                <w:sz w:val="24"/>
                <w:szCs w:val="24"/>
              </w:rPr>
              <w:t xml:space="preserve">Kontakt Heidi på biblioteket </w:t>
            </w:r>
          </w:p>
        </w:tc>
        <w:tc>
          <w:tcPr>
            <w:tcW w:w="1000" w:type="pct"/>
          </w:tcPr>
          <w:p w:rsidR="00CB5032" w:rsidRDefault="00CB5032">
            <w:pPr>
              <w:rPr>
                <w:sz w:val="24"/>
                <w:szCs w:val="24"/>
              </w:rPr>
            </w:pPr>
          </w:p>
        </w:tc>
      </w:tr>
      <w:tr w:rsidR="00CB5032" w:rsidTr="00A60A7D">
        <w:tc>
          <w:tcPr>
            <w:tcW w:w="1000" w:type="pct"/>
          </w:tcPr>
          <w:p w:rsidR="00CB5032" w:rsidRPr="006626E0" w:rsidRDefault="006626E0">
            <w:pPr>
              <w:rPr>
                <w:b/>
                <w:sz w:val="24"/>
                <w:szCs w:val="24"/>
              </w:rPr>
            </w:pPr>
            <w:r w:rsidRPr="006626E0">
              <w:rPr>
                <w:b/>
                <w:sz w:val="24"/>
                <w:szCs w:val="24"/>
              </w:rPr>
              <w:t>Uge 43,44,45</w:t>
            </w:r>
          </w:p>
          <w:p w:rsidR="006626E0" w:rsidRDefault="006626E0">
            <w:pPr>
              <w:rPr>
                <w:sz w:val="24"/>
                <w:szCs w:val="24"/>
              </w:rPr>
            </w:pPr>
            <w:r>
              <w:rPr>
                <w:sz w:val="24"/>
                <w:szCs w:val="24"/>
              </w:rPr>
              <w:t>Kl. 16 - 17</w:t>
            </w:r>
          </w:p>
          <w:p w:rsidR="006626E0" w:rsidRDefault="006626E0">
            <w:pPr>
              <w:rPr>
                <w:sz w:val="24"/>
                <w:szCs w:val="24"/>
              </w:rPr>
            </w:pPr>
            <w:r>
              <w:rPr>
                <w:sz w:val="24"/>
                <w:szCs w:val="24"/>
              </w:rPr>
              <w:t>I støbeske</w:t>
            </w:r>
          </w:p>
        </w:tc>
        <w:tc>
          <w:tcPr>
            <w:tcW w:w="1000" w:type="pct"/>
          </w:tcPr>
          <w:p w:rsidR="00CB5032" w:rsidRDefault="00CB5032">
            <w:pPr>
              <w:rPr>
                <w:sz w:val="24"/>
                <w:szCs w:val="24"/>
              </w:rPr>
            </w:pPr>
          </w:p>
        </w:tc>
        <w:tc>
          <w:tcPr>
            <w:tcW w:w="1000" w:type="pct"/>
          </w:tcPr>
          <w:p w:rsidR="00CB5032" w:rsidRDefault="006626E0">
            <w:pPr>
              <w:rPr>
                <w:sz w:val="24"/>
                <w:szCs w:val="24"/>
              </w:rPr>
            </w:pPr>
            <w:r>
              <w:rPr>
                <w:sz w:val="24"/>
                <w:szCs w:val="24"/>
              </w:rPr>
              <w:t>strikkeaften</w:t>
            </w:r>
          </w:p>
        </w:tc>
        <w:tc>
          <w:tcPr>
            <w:tcW w:w="1000" w:type="pct"/>
          </w:tcPr>
          <w:p w:rsidR="00CB5032" w:rsidRDefault="006626E0">
            <w:pPr>
              <w:rPr>
                <w:sz w:val="24"/>
                <w:szCs w:val="24"/>
              </w:rPr>
            </w:pPr>
            <w:r>
              <w:rPr>
                <w:sz w:val="24"/>
                <w:szCs w:val="24"/>
              </w:rPr>
              <w:t>Ellen, Bente</w:t>
            </w:r>
          </w:p>
        </w:tc>
        <w:tc>
          <w:tcPr>
            <w:tcW w:w="1000" w:type="pct"/>
          </w:tcPr>
          <w:p w:rsidR="00CB5032" w:rsidRDefault="00CB5032">
            <w:pPr>
              <w:rPr>
                <w:sz w:val="24"/>
                <w:szCs w:val="24"/>
              </w:rPr>
            </w:pPr>
          </w:p>
        </w:tc>
      </w:tr>
    </w:tbl>
    <w:p w:rsidR="003407F3" w:rsidRDefault="003407F3">
      <w:pPr>
        <w:rPr>
          <w:sz w:val="24"/>
          <w:szCs w:val="24"/>
        </w:rPr>
      </w:pPr>
    </w:p>
    <w:p w:rsidR="006626E0" w:rsidRDefault="006626E0">
      <w:pPr>
        <w:rPr>
          <w:sz w:val="24"/>
          <w:szCs w:val="24"/>
        </w:rPr>
      </w:pPr>
      <w:r w:rsidRPr="006626E0">
        <w:rPr>
          <w:b/>
          <w:sz w:val="24"/>
          <w:szCs w:val="24"/>
        </w:rPr>
        <w:t>Næste møde</w:t>
      </w:r>
    </w:p>
    <w:p w:rsidR="006626E0" w:rsidRDefault="006626E0">
      <w:pPr>
        <w:rPr>
          <w:sz w:val="24"/>
          <w:szCs w:val="24"/>
        </w:rPr>
      </w:pPr>
      <w:r>
        <w:rPr>
          <w:sz w:val="24"/>
          <w:szCs w:val="24"/>
        </w:rPr>
        <w:t>Onsdag den 6. marts kl 17.</w:t>
      </w:r>
    </w:p>
    <w:p w:rsidR="006626E0" w:rsidRPr="006626E0" w:rsidRDefault="006626E0">
      <w:pPr>
        <w:rPr>
          <w:sz w:val="24"/>
          <w:szCs w:val="24"/>
        </w:rPr>
      </w:pPr>
      <w:proofErr w:type="spellStart"/>
      <w:r>
        <w:rPr>
          <w:sz w:val="24"/>
          <w:szCs w:val="24"/>
        </w:rPr>
        <w:t>Vh</w:t>
      </w:r>
      <w:proofErr w:type="spellEnd"/>
      <w:r>
        <w:rPr>
          <w:sz w:val="24"/>
          <w:szCs w:val="24"/>
        </w:rPr>
        <w:t xml:space="preserve"> Lis</w:t>
      </w:r>
    </w:p>
    <w:p w:rsidR="005F73AA" w:rsidRDefault="005F73AA">
      <w:pPr>
        <w:rPr>
          <w:sz w:val="24"/>
          <w:szCs w:val="24"/>
        </w:rPr>
      </w:pPr>
    </w:p>
    <w:p w:rsidR="00F868A4" w:rsidRPr="00A57D63" w:rsidRDefault="00F868A4">
      <w:pPr>
        <w:rPr>
          <w:sz w:val="24"/>
          <w:szCs w:val="24"/>
        </w:rPr>
      </w:pPr>
    </w:p>
    <w:sectPr w:rsidR="00F868A4" w:rsidRPr="00A57D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AA"/>
    <w:rsid w:val="000D4F69"/>
    <w:rsid w:val="001320D6"/>
    <w:rsid w:val="0028732E"/>
    <w:rsid w:val="003407F3"/>
    <w:rsid w:val="004535A5"/>
    <w:rsid w:val="005F73AA"/>
    <w:rsid w:val="00653A1D"/>
    <w:rsid w:val="006626E0"/>
    <w:rsid w:val="007B0E63"/>
    <w:rsid w:val="00831BB1"/>
    <w:rsid w:val="00A57D63"/>
    <w:rsid w:val="00A60A7D"/>
    <w:rsid w:val="00A8302D"/>
    <w:rsid w:val="00B03014"/>
    <w:rsid w:val="00B655E3"/>
    <w:rsid w:val="00CB5032"/>
    <w:rsid w:val="00F868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C82F3-CC23-40CE-90DD-836914B7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F20FF529</Template>
  <TotalTime>0</TotalTime>
  <Pages>2</Pages>
  <Words>361</Words>
  <Characters>2206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Winther</dc:creator>
  <cp:lastModifiedBy>Thomas Teilmann Damm</cp:lastModifiedBy>
  <cp:revision>2</cp:revision>
  <dcterms:created xsi:type="dcterms:W3CDTF">2019-04-04T13:45:00Z</dcterms:created>
  <dcterms:modified xsi:type="dcterms:W3CDTF">2019-04-04T13:45:00Z</dcterms:modified>
</cp:coreProperties>
</file>